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40CA" w14:textId="77777777" w:rsidR="009D6592" w:rsidRDefault="009D6592" w:rsidP="008B3F49">
      <w:pPr>
        <w:pStyle w:val="Heading1"/>
        <w:jc w:val="center"/>
        <w:rPr>
          <w:rFonts w:ascii="Aptos" w:hAnsi="Aptos"/>
          <w:color w:val="FF5757"/>
        </w:rPr>
      </w:pPr>
    </w:p>
    <w:p w14:paraId="25D8AA84" w14:textId="60A8B63E" w:rsidR="00AF55E7" w:rsidRPr="009D6592" w:rsidRDefault="00513CC7" w:rsidP="008B3F49">
      <w:pPr>
        <w:pStyle w:val="Heading1"/>
        <w:jc w:val="center"/>
        <w:rPr>
          <w:rFonts w:ascii="Aptos" w:hAnsi="Aptos"/>
          <w:color w:val="FF5757"/>
        </w:rPr>
      </w:pPr>
      <w:r w:rsidRPr="005C2983">
        <w:rPr>
          <w:rFonts w:ascii="Aptos" w:hAnsi="Aptos"/>
          <w:color w:val="FF5757"/>
        </w:rPr>
        <w:t>Messaging</w:t>
      </w:r>
      <w:r w:rsidRPr="009D6592">
        <w:rPr>
          <w:rFonts w:ascii="Aptos" w:hAnsi="Aptos"/>
          <w:color w:val="FF5757"/>
        </w:rPr>
        <w:t xml:space="preserve"> Audit Template</w:t>
      </w:r>
    </w:p>
    <w:p w14:paraId="5C8B7B46" w14:textId="77777777" w:rsidR="003F4D08" w:rsidRPr="009D6592" w:rsidRDefault="003F4D08">
      <w:pPr>
        <w:spacing w:after="240"/>
        <w:rPr>
          <w:rFonts w:ascii="Aptos" w:hAnsi="Aptos"/>
        </w:rPr>
      </w:pPr>
    </w:p>
    <w:p w14:paraId="0412637F" w14:textId="02003204" w:rsidR="00AF55E7" w:rsidRPr="009D6592" w:rsidRDefault="00513CC7">
      <w:pPr>
        <w:spacing w:after="240"/>
        <w:rPr>
          <w:rFonts w:ascii="Aptos" w:hAnsi="Aptos"/>
        </w:rPr>
      </w:pPr>
      <w:r w:rsidRPr="009D6592">
        <w:rPr>
          <w:rFonts w:ascii="Aptos" w:hAnsi="Aptos"/>
        </w:rPr>
        <w:t>Evaluate every customer-facing asset against the 5-Second Test</w:t>
      </w:r>
    </w:p>
    <w:p w14:paraId="507FB4EF" w14:textId="77777777" w:rsidR="00AF55E7" w:rsidRPr="009D6592" w:rsidRDefault="00513CC7" w:rsidP="008B3F49">
      <w:pPr>
        <w:pStyle w:val="Heading1"/>
        <w:rPr>
          <w:rFonts w:ascii="Aptos" w:hAnsi="Aptos"/>
          <w:color w:val="FF5757"/>
          <w:sz w:val="24"/>
          <w:szCs w:val="24"/>
        </w:rPr>
      </w:pPr>
      <w:r w:rsidRPr="009D6592">
        <w:rPr>
          <w:rFonts w:ascii="Aptos" w:hAnsi="Aptos"/>
          <w:color w:val="FF5757"/>
          <w:sz w:val="24"/>
          <w:szCs w:val="24"/>
        </w:rPr>
        <w:t>Instructions</w:t>
      </w:r>
    </w:p>
    <w:p w14:paraId="4E4D1EB3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For each asset, remove your company name and logo. Read only the headline and first paragraph. Then score it using the criteria below.</w:t>
      </w:r>
    </w:p>
    <w:p w14:paraId="7F9F85C0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The 5-Second Test:</w:t>
      </w:r>
    </w:p>
    <w:p w14:paraId="25DB16F4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Can a government buyer immediately answer:</w:t>
      </w:r>
    </w:p>
    <w:p w14:paraId="610C6063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 xml:space="preserve">   1. What do you </w:t>
      </w:r>
      <w:proofErr w:type="gramStart"/>
      <w:r w:rsidRPr="00D004EE">
        <w:rPr>
          <w:rFonts w:ascii="Aptos" w:hAnsi="Aptos"/>
          <w:sz w:val="23"/>
          <w:szCs w:val="23"/>
        </w:rPr>
        <w:t>actually do</w:t>
      </w:r>
      <w:proofErr w:type="gramEnd"/>
      <w:r w:rsidRPr="00D004EE">
        <w:rPr>
          <w:rFonts w:ascii="Aptos" w:hAnsi="Aptos"/>
          <w:sz w:val="23"/>
          <w:szCs w:val="23"/>
        </w:rPr>
        <w:t>?</w:t>
      </w:r>
    </w:p>
    <w:p w14:paraId="32DA9653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 xml:space="preserve">   2. What outcome do you drive?</w:t>
      </w:r>
    </w:p>
    <w:p w14:paraId="06C5B843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 xml:space="preserve">   3. Is this clearly different from competitors?</w:t>
      </w:r>
    </w:p>
    <w:p w14:paraId="6A3A881A" w14:textId="77777777" w:rsidR="00AF55E7" w:rsidRPr="00D004EE" w:rsidRDefault="00513CC7">
      <w:pPr>
        <w:spacing w:after="2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PASS = Clearly states outcome, speed, or capability differentiation FAIL = Generic, feature-focused, or sounds like everyone else</w:t>
      </w:r>
    </w:p>
    <w:p w14:paraId="62843C43" w14:textId="77777777" w:rsidR="00AF55E7" w:rsidRPr="009D6592" w:rsidRDefault="00513CC7" w:rsidP="008B3F49">
      <w:pPr>
        <w:pStyle w:val="Heading1"/>
        <w:rPr>
          <w:rFonts w:ascii="Aptos" w:hAnsi="Aptos"/>
          <w:color w:val="FF5757"/>
          <w:sz w:val="24"/>
          <w:szCs w:val="24"/>
        </w:rPr>
      </w:pPr>
      <w:r w:rsidRPr="009D6592">
        <w:rPr>
          <w:rFonts w:ascii="Aptos" w:hAnsi="Aptos"/>
          <w:color w:val="FF5757"/>
          <w:sz w:val="24"/>
          <w:szCs w:val="24"/>
        </w:rPr>
        <w:t>Scoring Criteria</w:t>
      </w:r>
    </w:p>
    <w:p w14:paraId="0608C8FC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Mark PASS if the messaging includes at least TWO of these:</w:t>
      </w:r>
    </w:p>
    <w:p w14:paraId="1A131B94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Specific mission outcome (not generic benefit)</w:t>
      </w:r>
    </w:p>
    <w:p w14:paraId="6A15C0CC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Quantified result or timeframe</w:t>
      </w:r>
    </w:p>
    <w:p w14:paraId="5F924F9D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Commercial positioning or proof</w:t>
      </w:r>
    </w:p>
    <w:p w14:paraId="0B051D65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Speed/deployment timeline mentioned</w:t>
      </w:r>
    </w:p>
    <w:p w14:paraId="5E45599F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Clear capability differentiation (what you uniquely do)</w:t>
      </w:r>
    </w:p>
    <w:p w14:paraId="258C0FDD" w14:textId="77777777" w:rsidR="00AF55E7" w:rsidRPr="00D004EE" w:rsidRDefault="00513CC7">
      <w:pPr>
        <w:spacing w:after="2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Acquisition simplicity (FAR Part 12, marketplace, GSA, etc.)</w:t>
      </w:r>
    </w:p>
    <w:p w14:paraId="094968BB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 xml:space="preserve">Mark FAIL </w:t>
      </w:r>
      <w:proofErr w:type="gramStart"/>
      <w:r w:rsidRPr="00D004EE">
        <w:rPr>
          <w:rFonts w:ascii="Aptos" w:hAnsi="Aptos"/>
          <w:b/>
          <w:bCs/>
          <w:sz w:val="23"/>
          <w:szCs w:val="23"/>
        </w:rPr>
        <w:t>if</w:t>
      </w:r>
      <w:proofErr w:type="gramEnd"/>
      <w:r w:rsidRPr="00D004EE">
        <w:rPr>
          <w:rFonts w:ascii="Aptos" w:hAnsi="Aptos"/>
          <w:b/>
          <w:bCs/>
          <w:sz w:val="23"/>
          <w:szCs w:val="23"/>
        </w:rPr>
        <w:t xml:space="preserve"> the messaging:</w:t>
      </w:r>
    </w:p>
    <w:p w14:paraId="6043806F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Segoe UI Symbol" w:hAnsi="Segoe UI Symbol" w:cs="Segoe UI Symbol"/>
          <w:sz w:val="23"/>
          <w:szCs w:val="23"/>
        </w:rPr>
        <w:t>✗</w:t>
      </w:r>
      <w:r w:rsidRPr="00D004EE">
        <w:rPr>
          <w:rFonts w:ascii="Aptos" w:hAnsi="Aptos"/>
          <w:sz w:val="23"/>
          <w:szCs w:val="23"/>
        </w:rPr>
        <w:t xml:space="preserve"> Uses generic language ("leading provider," "innovative solutions")</w:t>
      </w:r>
    </w:p>
    <w:p w14:paraId="18A30C80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Segoe UI Symbol" w:hAnsi="Segoe UI Symbol" w:cs="Segoe UI Symbol"/>
          <w:sz w:val="23"/>
          <w:szCs w:val="23"/>
        </w:rPr>
        <w:t>✗</w:t>
      </w:r>
      <w:r w:rsidRPr="00D004EE">
        <w:rPr>
          <w:rFonts w:ascii="Aptos" w:hAnsi="Aptos"/>
          <w:sz w:val="23"/>
          <w:szCs w:val="23"/>
        </w:rPr>
        <w:t xml:space="preserve"> Lists features without outcomes</w:t>
      </w:r>
    </w:p>
    <w:p w14:paraId="42234CBD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Segoe UI Symbol" w:hAnsi="Segoe UI Symbol" w:cs="Segoe UI Symbol"/>
          <w:sz w:val="23"/>
          <w:szCs w:val="23"/>
        </w:rPr>
        <w:t>✗</w:t>
      </w:r>
      <w:r w:rsidRPr="00D004EE">
        <w:rPr>
          <w:rFonts w:ascii="Aptos" w:hAnsi="Aptos"/>
          <w:sz w:val="23"/>
          <w:szCs w:val="23"/>
        </w:rPr>
        <w:t xml:space="preserve"> Could describe any of your competitors</w:t>
      </w:r>
    </w:p>
    <w:p w14:paraId="5F43B803" w14:textId="77777777" w:rsidR="00AF55E7" w:rsidRPr="00D004EE" w:rsidRDefault="00513CC7">
      <w:pPr>
        <w:spacing w:after="240"/>
        <w:rPr>
          <w:rFonts w:ascii="Aptos" w:hAnsi="Aptos"/>
          <w:sz w:val="23"/>
          <w:szCs w:val="23"/>
        </w:rPr>
      </w:pPr>
      <w:r w:rsidRPr="00D004EE">
        <w:rPr>
          <w:rFonts w:ascii="Segoe UI Symbol" w:hAnsi="Segoe UI Symbol" w:cs="Segoe UI Symbol"/>
          <w:sz w:val="23"/>
          <w:szCs w:val="23"/>
        </w:rPr>
        <w:t>✗</w:t>
      </w:r>
      <w:r w:rsidRPr="00D004EE">
        <w:rPr>
          <w:rFonts w:ascii="Aptos" w:hAnsi="Aptos"/>
          <w:sz w:val="23"/>
          <w:szCs w:val="23"/>
        </w:rPr>
        <w:t xml:space="preserve"> Focuses on company credentials over buyer value</w:t>
      </w:r>
    </w:p>
    <w:p w14:paraId="53A8B867" w14:textId="77777777" w:rsidR="003F4D08" w:rsidRDefault="003F4D08">
      <w:pPr>
        <w:spacing w:after="240"/>
        <w:rPr>
          <w:rFonts w:ascii="Aptos" w:hAnsi="Aptos"/>
        </w:rPr>
      </w:pPr>
    </w:p>
    <w:p w14:paraId="09F786B2" w14:textId="77777777" w:rsidR="009A53D4" w:rsidRDefault="009A53D4">
      <w:pPr>
        <w:spacing w:after="240"/>
        <w:rPr>
          <w:rFonts w:ascii="Aptos" w:hAnsi="Aptos"/>
        </w:rPr>
      </w:pPr>
    </w:p>
    <w:p w14:paraId="26B0FA40" w14:textId="77777777" w:rsidR="00D004EE" w:rsidRPr="009D6592" w:rsidRDefault="00D004EE">
      <w:pPr>
        <w:spacing w:after="240"/>
        <w:rPr>
          <w:rFonts w:ascii="Aptos" w:hAnsi="Aptos"/>
        </w:rPr>
      </w:pPr>
    </w:p>
    <w:p w14:paraId="2EB1B095" w14:textId="77777777" w:rsidR="003F4D08" w:rsidRPr="009D6592" w:rsidRDefault="003F4D08">
      <w:pPr>
        <w:spacing w:after="240"/>
        <w:rPr>
          <w:rFonts w:ascii="Aptos" w:hAnsi="Aptos"/>
        </w:rPr>
      </w:pPr>
    </w:p>
    <w:p w14:paraId="53E77522" w14:textId="77777777" w:rsidR="003F4D08" w:rsidRPr="009D6592" w:rsidRDefault="003F4D08">
      <w:pPr>
        <w:spacing w:after="240"/>
        <w:rPr>
          <w:rFonts w:ascii="Aptos" w:hAnsi="Aptos"/>
        </w:rPr>
      </w:pPr>
    </w:p>
    <w:p w14:paraId="2892659C" w14:textId="77777777" w:rsidR="003F4D08" w:rsidRPr="009D6592" w:rsidRDefault="003F4D08">
      <w:pPr>
        <w:spacing w:after="240"/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255"/>
        <w:gridCol w:w="1190"/>
        <w:gridCol w:w="1383"/>
        <w:gridCol w:w="3251"/>
      </w:tblGrid>
      <w:tr w:rsidR="00AF55E7" w:rsidRPr="009D6592" w14:paraId="73105B2D" w14:textId="77777777" w:rsidTr="00DC5068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575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744A0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  <w:b/>
                <w:bCs/>
              </w:rPr>
              <w:t>Asset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575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0796F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  <w:b/>
                <w:bCs/>
              </w:rPr>
              <w:t>Pass/Fail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575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F397F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  <w:b/>
                <w:bCs/>
              </w:rPr>
              <w:t>Speaks to Speed?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575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D6A05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  <w:b/>
                <w:bCs/>
              </w:rPr>
              <w:t>Has Outcome?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575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921BE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  <w:b/>
                <w:bCs/>
              </w:rPr>
              <w:t>Rewrite Notes</w:t>
            </w:r>
          </w:p>
        </w:tc>
      </w:tr>
      <w:tr w:rsidR="00AF55E7" w:rsidRPr="009D6592" w14:paraId="6300736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6AF6E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Homepage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4DFF6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0A167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CDFBC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FF7C0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27D0F3D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799DF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LinkedIn Company Page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6D1FB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27F72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01C97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5C770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2E29F78E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69ADB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Capabilities Statement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F75AF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2A846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E35E8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6F321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13DDE6E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ACFC4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Email Signature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14921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F2FEF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EBF75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3F154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625087CB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F0487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Case Study 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D911F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5498C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3604B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1EE52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71DF343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665F1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Case Study 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1974E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6737C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94851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83753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4DBEB130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2B2EB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Case Study 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696F3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996E2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E3530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B7184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27860F2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06F48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Product Sheet 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9E5C3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0440D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F9B3C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337F2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19ED2F5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08656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Proposal Template Intro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E8767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D656B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87C09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B27A9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309B91C6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D4E15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Event Booth Messaging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947AF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FC610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E2435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001A2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2A7CF4B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41E63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Partner One-Pager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EA469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6584B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5EA5E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D1009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  <w:tr w:rsidR="00AF55E7" w:rsidRPr="009D6592" w14:paraId="028AF85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533AD" w14:textId="77777777" w:rsidR="00AF55E7" w:rsidRPr="009D6592" w:rsidRDefault="00513CC7">
            <w:pPr>
              <w:rPr>
                <w:rFonts w:ascii="Aptos" w:hAnsi="Aptos"/>
              </w:rPr>
            </w:pPr>
            <w:r w:rsidRPr="009D6592">
              <w:rPr>
                <w:rFonts w:ascii="Aptos" w:hAnsi="Aptos"/>
              </w:rPr>
              <w:t>Marketplace Profile (if applicable)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C3EDA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40437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295B6" w14:textId="77777777" w:rsidR="00AF55E7" w:rsidRPr="009D6592" w:rsidRDefault="00AF55E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637E3" w14:textId="77777777" w:rsidR="00AF55E7" w:rsidRPr="009D6592" w:rsidRDefault="00AF55E7">
            <w:pPr>
              <w:rPr>
                <w:rFonts w:ascii="Aptos" w:hAnsi="Aptos"/>
              </w:rPr>
            </w:pPr>
          </w:p>
        </w:tc>
      </w:tr>
    </w:tbl>
    <w:p w14:paraId="2865618B" w14:textId="77777777" w:rsidR="00AF55E7" w:rsidRPr="00D004EE" w:rsidRDefault="00513CC7" w:rsidP="008B3F49">
      <w:pPr>
        <w:pStyle w:val="Heading1"/>
        <w:rPr>
          <w:rFonts w:ascii="Aptos" w:hAnsi="Aptos"/>
          <w:color w:val="FF5757"/>
          <w:sz w:val="23"/>
          <w:szCs w:val="23"/>
        </w:rPr>
      </w:pPr>
      <w:r w:rsidRPr="00D004EE">
        <w:rPr>
          <w:rFonts w:ascii="Aptos" w:hAnsi="Aptos"/>
          <w:color w:val="FF5757"/>
          <w:sz w:val="23"/>
          <w:szCs w:val="23"/>
        </w:rPr>
        <w:t>Scoring Summary</w:t>
      </w:r>
    </w:p>
    <w:p w14:paraId="545BDFB9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Total Assets Audited: _____</w:t>
      </w:r>
    </w:p>
    <w:p w14:paraId="63A29EF6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Passed (Outcome-focused &amp; differentiated): _____</w:t>
      </w:r>
    </w:p>
    <w:p w14:paraId="70B92CA4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Failed (Generic or feature-focused): _____</w:t>
      </w:r>
    </w:p>
    <w:p w14:paraId="0AF2714A" w14:textId="77777777" w:rsidR="00AF55E7" w:rsidRPr="00D004EE" w:rsidRDefault="00513CC7">
      <w:pPr>
        <w:spacing w:after="2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i/>
          <w:iCs/>
          <w:sz w:val="23"/>
          <w:szCs w:val="23"/>
        </w:rPr>
        <w:t>Goal: 80%+ pass rate within 30 days</w:t>
      </w:r>
    </w:p>
    <w:p w14:paraId="2239D455" w14:textId="77777777" w:rsidR="003F4D08" w:rsidRPr="009D6592" w:rsidRDefault="003F4D08" w:rsidP="008B3F49">
      <w:pPr>
        <w:pStyle w:val="Heading1"/>
        <w:rPr>
          <w:rFonts w:ascii="Aptos" w:hAnsi="Aptos"/>
          <w:color w:val="FF5757"/>
          <w:sz w:val="24"/>
          <w:szCs w:val="24"/>
        </w:rPr>
      </w:pPr>
    </w:p>
    <w:p w14:paraId="7AF429E9" w14:textId="77777777" w:rsidR="003F4D08" w:rsidRPr="009D6592" w:rsidRDefault="003F4D08" w:rsidP="008B3F49">
      <w:pPr>
        <w:pStyle w:val="Heading1"/>
        <w:rPr>
          <w:rFonts w:ascii="Aptos" w:hAnsi="Aptos"/>
          <w:color w:val="FF5757"/>
          <w:sz w:val="24"/>
          <w:szCs w:val="24"/>
        </w:rPr>
      </w:pPr>
    </w:p>
    <w:p w14:paraId="7BE002DA" w14:textId="77777777" w:rsidR="003F4D08" w:rsidRPr="009D6592" w:rsidRDefault="003F4D08" w:rsidP="008B3F49">
      <w:pPr>
        <w:pStyle w:val="Heading1"/>
        <w:rPr>
          <w:rFonts w:ascii="Aptos" w:hAnsi="Aptos"/>
          <w:color w:val="FF5757"/>
          <w:sz w:val="24"/>
          <w:szCs w:val="24"/>
        </w:rPr>
      </w:pPr>
    </w:p>
    <w:p w14:paraId="54B5A1FD" w14:textId="77777777" w:rsidR="00DC5068" w:rsidRDefault="00DC5068" w:rsidP="008B3F49">
      <w:pPr>
        <w:pStyle w:val="Heading1"/>
        <w:rPr>
          <w:rFonts w:ascii="Aptos" w:hAnsi="Aptos"/>
          <w:color w:val="FF5757"/>
          <w:sz w:val="24"/>
          <w:szCs w:val="24"/>
        </w:rPr>
      </w:pPr>
    </w:p>
    <w:p w14:paraId="11F0D1F8" w14:textId="5714422C" w:rsidR="00AF55E7" w:rsidRPr="00D004EE" w:rsidRDefault="00513CC7" w:rsidP="008B3F49">
      <w:pPr>
        <w:pStyle w:val="Heading1"/>
        <w:rPr>
          <w:rFonts w:ascii="Aptos" w:hAnsi="Aptos"/>
          <w:color w:val="FF5757"/>
          <w:sz w:val="23"/>
          <w:szCs w:val="23"/>
        </w:rPr>
      </w:pPr>
      <w:r w:rsidRPr="00D004EE">
        <w:rPr>
          <w:rFonts w:ascii="Aptos" w:hAnsi="Aptos"/>
          <w:color w:val="FF5757"/>
          <w:sz w:val="23"/>
          <w:szCs w:val="23"/>
        </w:rPr>
        <w:t>Common Failures &amp; Fixes</w:t>
      </w:r>
    </w:p>
    <w:p w14:paraId="5EB3BF67" w14:textId="77777777" w:rsidR="00AF55E7" w:rsidRPr="00D004EE" w:rsidRDefault="00513CC7" w:rsidP="008B3F49">
      <w:pPr>
        <w:pStyle w:val="ListParagraph"/>
        <w:numPr>
          <w:ilvl w:val="0"/>
          <w:numId w:val="2"/>
        </w:num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FAIL: "Leading provider of cybersecurity solutions"</w:t>
      </w:r>
    </w:p>
    <w:p w14:paraId="30C2C7FB" w14:textId="77777777" w:rsidR="00AF55E7" w:rsidRPr="00D004EE" w:rsidRDefault="00513CC7" w:rsidP="008B3F49">
      <w:pPr>
        <w:pStyle w:val="ListParagraph"/>
        <w:numPr>
          <w:ilvl w:val="0"/>
          <w:numId w:val="2"/>
        </w:num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FIX: "Reduce veteran benefits processing time by 40% with our case management platform"</w:t>
      </w:r>
    </w:p>
    <w:p w14:paraId="3B7EC1CC" w14:textId="77777777" w:rsidR="00AF55E7" w:rsidRPr="00D004EE" w:rsidRDefault="00513CC7" w:rsidP="008B3F49">
      <w:pPr>
        <w:pStyle w:val="ListParagraph"/>
        <w:numPr>
          <w:ilvl w:val="0"/>
          <w:numId w:val="2"/>
        </w:num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FAIL: "Comprehensive IT modernization services"</w:t>
      </w:r>
    </w:p>
    <w:p w14:paraId="08DD923E" w14:textId="77777777" w:rsidR="00AF55E7" w:rsidRPr="00D004EE" w:rsidRDefault="00513CC7" w:rsidP="008B3F49">
      <w:pPr>
        <w:pStyle w:val="ListParagraph"/>
        <w:numPr>
          <w:ilvl w:val="0"/>
          <w:numId w:val="2"/>
        </w:num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FIX: "Deployed in 45 days. Zero-downtime cloud migrations for mission-critical systems."</w:t>
      </w:r>
    </w:p>
    <w:p w14:paraId="374013EA" w14:textId="77777777" w:rsidR="00AF55E7" w:rsidRPr="00D004EE" w:rsidRDefault="00513CC7" w:rsidP="008B3F49">
      <w:pPr>
        <w:pStyle w:val="ListParagraph"/>
        <w:numPr>
          <w:ilvl w:val="0"/>
          <w:numId w:val="2"/>
        </w:num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FAIL: "Innovative AI-powered platform"</w:t>
      </w:r>
    </w:p>
    <w:p w14:paraId="3048C51C" w14:textId="77777777" w:rsidR="00AF55E7" w:rsidRPr="00D004EE" w:rsidRDefault="00513CC7" w:rsidP="008B3F49">
      <w:pPr>
        <w:pStyle w:val="ListParagraph"/>
        <w:numPr>
          <w:ilvl w:val="0"/>
          <w:numId w:val="2"/>
        </w:num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FIX: "Commercial AI solution, FedRAMP authorized, processing 2M+ transactions across 8 agencies"</w:t>
      </w:r>
    </w:p>
    <w:p w14:paraId="14480D7D" w14:textId="77777777" w:rsidR="003F4D08" w:rsidRPr="00D004EE" w:rsidRDefault="00513CC7" w:rsidP="003F4D08">
      <w:pPr>
        <w:pStyle w:val="ListParagraph"/>
        <w:numPr>
          <w:ilvl w:val="0"/>
          <w:numId w:val="2"/>
        </w:num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FAIL: "Trusted partner to federal agencies"</w:t>
      </w:r>
    </w:p>
    <w:p w14:paraId="151333D8" w14:textId="06E18215" w:rsidR="00AF55E7" w:rsidRPr="00D004EE" w:rsidRDefault="00513CC7" w:rsidP="003F4D08">
      <w:pPr>
        <w:pStyle w:val="ListParagraph"/>
        <w:numPr>
          <w:ilvl w:val="0"/>
          <w:numId w:val="2"/>
        </w:num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FIX: "15-person team specializing in legacy system modernization—delivered more successful migrations than firms 10x our size"</w:t>
      </w:r>
    </w:p>
    <w:p w14:paraId="1CB89A72" w14:textId="77777777" w:rsidR="00AF55E7" w:rsidRPr="00D004EE" w:rsidRDefault="00513CC7" w:rsidP="00DC5068">
      <w:pPr>
        <w:pStyle w:val="Heading1"/>
        <w:rPr>
          <w:rFonts w:ascii="Aptos" w:hAnsi="Aptos"/>
          <w:color w:val="FF5757"/>
          <w:sz w:val="23"/>
          <w:szCs w:val="23"/>
        </w:rPr>
      </w:pPr>
      <w:r w:rsidRPr="00D004EE">
        <w:rPr>
          <w:rFonts w:ascii="Aptos" w:hAnsi="Aptos"/>
          <w:color w:val="FF5757"/>
          <w:sz w:val="23"/>
          <w:szCs w:val="23"/>
        </w:rPr>
        <w:t>Procurement Reform Alignment Check</w:t>
      </w:r>
    </w:p>
    <w:p w14:paraId="7109CAFF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With FAR Part 12 reforms and marketplace adoption, also check if your messaging addresses:</w:t>
      </w:r>
    </w:p>
    <w:p w14:paraId="1FBD92B2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Commercial product positioning (not just "federal-approved")</w:t>
      </w:r>
    </w:p>
    <w:p w14:paraId="46B18C75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Speed of deployment mentioned</w:t>
      </w:r>
    </w:p>
    <w:p w14:paraId="24663D85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Risk reduction for buyers (not just capability)</w:t>
      </w:r>
    </w:p>
    <w:p w14:paraId="0152E911" w14:textId="77777777" w:rsidR="00AF55E7" w:rsidRPr="00D004EE" w:rsidRDefault="00513CC7">
      <w:pPr>
        <w:spacing w:after="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Acquisition path clarity (FAR Part 12, GSA, marketplace)</w:t>
      </w:r>
    </w:p>
    <w:p w14:paraId="64C3EB2B" w14:textId="77777777" w:rsidR="00AF55E7" w:rsidRPr="00D004EE" w:rsidRDefault="00513CC7">
      <w:pPr>
        <w:spacing w:after="2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Capability differentiation over capacity/size</w:t>
      </w:r>
    </w:p>
    <w:p w14:paraId="4B21C117" w14:textId="77777777" w:rsidR="00AF55E7" w:rsidRPr="00D004EE" w:rsidRDefault="00513CC7" w:rsidP="0056679A">
      <w:pPr>
        <w:pStyle w:val="Heading1"/>
        <w:rPr>
          <w:rFonts w:ascii="Aptos" w:hAnsi="Aptos"/>
          <w:color w:val="FF5757"/>
          <w:sz w:val="23"/>
          <w:szCs w:val="23"/>
        </w:rPr>
      </w:pPr>
      <w:r w:rsidRPr="00D004EE">
        <w:rPr>
          <w:rFonts w:ascii="Aptos" w:hAnsi="Aptos"/>
          <w:color w:val="FF5757"/>
          <w:sz w:val="23"/>
          <w:szCs w:val="23"/>
        </w:rPr>
        <w:t>Priority Rewrites</w:t>
      </w:r>
    </w:p>
    <w:p w14:paraId="68F966F2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List the top 3 assets that need immediate attention:</w:t>
      </w:r>
    </w:p>
    <w:p w14:paraId="42EF38B7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1. ________________________________ Deadline: __________</w:t>
      </w:r>
    </w:p>
    <w:p w14:paraId="6E5FA669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2. ________________________________ Deadline: __________</w:t>
      </w:r>
    </w:p>
    <w:p w14:paraId="667FF37E" w14:textId="77777777" w:rsidR="00AF55E7" w:rsidRPr="00D004EE" w:rsidRDefault="00513CC7">
      <w:pPr>
        <w:spacing w:after="24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b/>
          <w:bCs/>
          <w:sz w:val="23"/>
          <w:szCs w:val="23"/>
        </w:rPr>
        <w:t>3. ________________________________ Deadline: __________</w:t>
      </w:r>
    </w:p>
    <w:p w14:paraId="55AD1199" w14:textId="77777777" w:rsidR="00AF55E7" w:rsidRPr="00D004EE" w:rsidRDefault="00513CC7" w:rsidP="0056679A">
      <w:pPr>
        <w:pStyle w:val="Heading1"/>
        <w:rPr>
          <w:rFonts w:ascii="Aptos" w:hAnsi="Aptos"/>
          <w:color w:val="FF5757"/>
          <w:sz w:val="23"/>
          <w:szCs w:val="23"/>
        </w:rPr>
      </w:pPr>
      <w:r w:rsidRPr="00D004EE">
        <w:rPr>
          <w:rFonts w:ascii="Aptos" w:hAnsi="Aptos"/>
          <w:color w:val="FF5757"/>
          <w:sz w:val="23"/>
          <w:szCs w:val="23"/>
        </w:rPr>
        <w:t>Action Plan</w:t>
      </w:r>
    </w:p>
    <w:p w14:paraId="6B88F8D7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Week 1: Audit all assets using this template</w:t>
      </w:r>
    </w:p>
    <w:p w14:paraId="00BF3D48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Week 2: Rewrite top 3 priority assets</w:t>
      </w:r>
    </w:p>
    <w:p w14:paraId="439E994B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Week 3: Update remaining failed assets</w:t>
      </w:r>
    </w:p>
    <w:p w14:paraId="366BBD8C" w14:textId="77777777" w:rsidR="00AF55E7" w:rsidRPr="00D004EE" w:rsidRDefault="00513CC7">
      <w:pPr>
        <w:spacing w:after="8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lastRenderedPageBreak/>
        <w:t>☐ Week 4: Re-</w:t>
      </w:r>
      <w:proofErr w:type="gramStart"/>
      <w:r w:rsidRPr="00D004EE">
        <w:rPr>
          <w:rFonts w:ascii="Aptos" w:hAnsi="Aptos"/>
          <w:sz w:val="23"/>
          <w:szCs w:val="23"/>
        </w:rPr>
        <w:t>audit</w:t>
      </w:r>
      <w:proofErr w:type="gramEnd"/>
      <w:r w:rsidRPr="00D004EE">
        <w:rPr>
          <w:rFonts w:ascii="Aptos" w:hAnsi="Aptos"/>
          <w:sz w:val="23"/>
          <w:szCs w:val="23"/>
        </w:rPr>
        <w:t xml:space="preserve"> to confirm 80%+ pass rate</w:t>
      </w:r>
    </w:p>
    <w:p w14:paraId="5E5366FE" w14:textId="77777777" w:rsidR="00AF55E7" w:rsidRPr="00D004EE" w:rsidRDefault="00513CC7">
      <w:pPr>
        <w:spacing w:after="120"/>
        <w:rPr>
          <w:rFonts w:ascii="Aptos" w:hAnsi="Aptos"/>
          <w:sz w:val="23"/>
          <w:szCs w:val="23"/>
        </w:rPr>
      </w:pPr>
      <w:r w:rsidRPr="00D004EE">
        <w:rPr>
          <w:rFonts w:ascii="Aptos" w:hAnsi="Aptos"/>
          <w:sz w:val="23"/>
          <w:szCs w:val="23"/>
        </w:rPr>
        <w:t>☐ Ongoing: Apply 5-second test to all new content before publishing</w:t>
      </w:r>
    </w:p>
    <w:sectPr w:rsidR="00AF55E7" w:rsidRPr="00D004EE" w:rsidSect="00DC5068">
      <w:headerReference w:type="default" r:id="rId10"/>
      <w:footerReference w:type="default" r:id="rId11"/>
      <w:pgSz w:w="12240" w:h="15840"/>
      <w:pgMar w:top="1440" w:right="1440" w:bottom="1440" w:left="1440" w:header="7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B45A" w14:textId="77777777" w:rsidR="00CB2397" w:rsidRDefault="00CB2397" w:rsidP="00A37507">
      <w:r>
        <w:separator/>
      </w:r>
    </w:p>
  </w:endnote>
  <w:endnote w:type="continuationSeparator" w:id="0">
    <w:p w14:paraId="2BB045AE" w14:textId="77777777" w:rsidR="00CB2397" w:rsidRDefault="00CB2397" w:rsidP="00A3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284F" w14:textId="75F44C5E" w:rsidR="00EA5E9D" w:rsidRPr="00EA5E9A" w:rsidRDefault="00065A40" w:rsidP="00065A40">
    <w:pPr>
      <w:pStyle w:val="Footer"/>
      <w:rPr>
        <w:i/>
        <w:iCs/>
        <w:sz w:val="20"/>
        <w:szCs w:val="20"/>
      </w:rPr>
    </w:pPr>
    <w:r w:rsidRPr="00EA5E9A">
      <w:rPr>
        <w:i/>
        <w:iCs/>
        <w:sz w:val="20"/>
        <w:szCs w:val="20"/>
      </w:rPr>
      <w:t>Proprietary to Geiger Consulting Group</w:t>
    </w:r>
    <w:r w:rsidR="005C5C67">
      <w:rPr>
        <w:i/>
        <w:iCs/>
        <w:sz w:val="20"/>
        <w:szCs w:val="20"/>
      </w:rPr>
      <w:t>, LLC</w:t>
    </w:r>
  </w:p>
  <w:p w14:paraId="7D874BFF" w14:textId="0A6AAF06" w:rsidR="00065A40" w:rsidRPr="00EA5E9A" w:rsidRDefault="00065A40" w:rsidP="00065A40">
    <w:pPr>
      <w:pStyle w:val="Footer"/>
      <w:rPr>
        <w:i/>
        <w:iCs/>
        <w:sz w:val="20"/>
        <w:szCs w:val="20"/>
      </w:rPr>
    </w:pPr>
    <w:r w:rsidRPr="00EA5E9A">
      <w:rPr>
        <w:i/>
        <w:iCs/>
        <w:sz w:val="20"/>
        <w:szCs w:val="20"/>
      </w:rPr>
      <w:t>The Scrappy Strategist 2026</w:t>
    </w:r>
  </w:p>
  <w:sdt>
    <w:sdtPr>
      <w:rPr>
        <w:sz w:val="20"/>
        <w:szCs w:val="20"/>
      </w:rPr>
      <w:id w:val="-175729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E50F4" w14:textId="6EF9A88C" w:rsidR="00065A40" w:rsidRPr="00EA5E9A" w:rsidRDefault="00065A40">
        <w:pPr>
          <w:pStyle w:val="Footer"/>
          <w:jc w:val="right"/>
          <w:rPr>
            <w:sz w:val="20"/>
            <w:szCs w:val="20"/>
          </w:rPr>
        </w:pPr>
        <w:r w:rsidRPr="00EA5E9A">
          <w:rPr>
            <w:sz w:val="20"/>
            <w:szCs w:val="20"/>
          </w:rPr>
          <w:fldChar w:fldCharType="begin"/>
        </w:r>
        <w:r w:rsidRPr="00EA5E9A">
          <w:rPr>
            <w:sz w:val="20"/>
            <w:szCs w:val="20"/>
          </w:rPr>
          <w:instrText xml:space="preserve"> PAGE   \* MERGEFORMAT </w:instrText>
        </w:r>
        <w:r w:rsidRPr="00EA5E9A">
          <w:rPr>
            <w:sz w:val="20"/>
            <w:szCs w:val="20"/>
          </w:rPr>
          <w:fldChar w:fldCharType="separate"/>
        </w:r>
        <w:r w:rsidRPr="00EA5E9A">
          <w:rPr>
            <w:noProof/>
            <w:sz w:val="20"/>
            <w:szCs w:val="20"/>
          </w:rPr>
          <w:t>2</w:t>
        </w:r>
        <w:r w:rsidRPr="00EA5E9A">
          <w:rPr>
            <w:noProof/>
            <w:sz w:val="20"/>
            <w:szCs w:val="20"/>
          </w:rPr>
          <w:fldChar w:fldCharType="end"/>
        </w:r>
      </w:p>
    </w:sdtContent>
  </w:sdt>
  <w:p w14:paraId="34265016" w14:textId="05729043" w:rsidR="009D6592" w:rsidRPr="003B0702" w:rsidRDefault="009D6592" w:rsidP="003B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2EBE" w14:textId="77777777" w:rsidR="00CB2397" w:rsidRDefault="00CB2397" w:rsidP="00A37507">
      <w:r>
        <w:separator/>
      </w:r>
    </w:p>
  </w:footnote>
  <w:footnote w:type="continuationSeparator" w:id="0">
    <w:p w14:paraId="7674B2C8" w14:textId="77777777" w:rsidR="00CB2397" w:rsidRDefault="00CB2397" w:rsidP="00A3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C613" w14:textId="295EC80D" w:rsidR="00A37507" w:rsidRDefault="00A37507">
    <w:pPr>
      <w:pStyle w:val="Header"/>
    </w:pPr>
    <w:r>
      <w:rPr>
        <w:noProof/>
      </w:rPr>
      <w:drawing>
        <wp:inline distT="0" distB="0" distL="0" distR="0" wp14:anchorId="342D55EB" wp14:editId="79C77A7B">
          <wp:extent cx="1524000" cy="556845"/>
          <wp:effectExtent l="0" t="0" r="0" b="0"/>
          <wp:docPr id="1841615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15416" name="Picture 184161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088" cy="568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A57"/>
    <w:multiLevelType w:val="hybridMultilevel"/>
    <w:tmpl w:val="D924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51C82"/>
    <w:multiLevelType w:val="hybridMultilevel"/>
    <w:tmpl w:val="3F18D514"/>
    <w:lvl w:ilvl="0" w:tplc="F8DCADFE">
      <w:start w:val="1"/>
      <w:numFmt w:val="bullet"/>
      <w:lvlText w:val="●"/>
      <w:lvlJc w:val="left"/>
      <w:pPr>
        <w:ind w:left="720" w:hanging="360"/>
      </w:pPr>
    </w:lvl>
    <w:lvl w:ilvl="1" w:tplc="77AC9422">
      <w:start w:val="1"/>
      <w:numFmt w:val="bullet"/>
      <w:lvlText w:val="○"/>
      <w:lvlJc w:val="left"/>
      <w:pPr>
        <w:ind w:left="1440" w:hanging="360"/>
      </w:pPr>
    </w:lvl>
    <w:lvl w:ilvl="2" w:tplc="78A00584">
      <w:start w:val="1"/>
      <w:numFmt w:val="bullet"/>
      <w:lvlText w:val="■"/>
      <w:lvlJc w:val="left"/>
      <w:pPr>
        <w:ind w:left="2160" w:hanging="360"/>
      </w:pPr>
    </w:lvl>
    <w:lvl w:ilvl="3" w:tplc="EF10FBA4">
      <w:start w:val="1"/>
      <w:numFmt w:val="bullet"/>
      <w:lvlText w:val="●"/>
      <w:lvlJc w:val="left"/>
      <w:pPr>
        <w:ind w:left="2880" w:hanging="360"/>
      </w:pPr>
    </w:lvl>
    <w:lvl w:ilvl="4" w:tplc="6F2678FE">
      <w:start w:val="1"/>
      <w:numFmt w:val="bullet"/>
      <w:lvlText w:val="○"/>
      <w:lvlJc w:val="left"/>
      <w:pPr>
        <w:ind w:left="3600" w:hanging="360"/>
      </w:pPr>
    </w:lvl>
    <w:lvl w:ilvl="5" w:tplc="290E69BE">
      <w:start w:val="1"/>
      <w:numFmt w:val="bullet"/>
      <w:lvlText w:val="■"/>
      <w:lvlJc w:val="left"/>
      <w:pPr>
        <w:ind w:left="4320" w:hanging="360"/>
      </w:pPr>
    </w:lvl>
    <w:lvl w:ilvl="6" w:tplc="FA02A65A">
      <w:start w:val="1"/>
      <w:numFmt w:val="bullet"/>
      <w:lvlText w:val="●"/>
      <w:lvlJc w:val="left"/>
      <w:pPr>
        <w:ind w:left="5040" w:hanging="360"/>
      </w:pPr>
    </w:lvl>
    <w:lvl w:ilvl="7" w:tplc="518CDA36">
      <w:start w:val="1"/>
      <w:numFmt w:val="bullet"/>
      <w:lvlText w:val="●"/>
      <w:lvlJc w:val="left"/>
      <w:pPr>
        <w:ind w:left="5760" w:hanging="360"/>
      </w:pPr>
    </w:lvl>
    <w:lvl w:ilvl="8" w:tplc="FBFA674A">
      <w:start w:val="1"/>
      <w:numFmt w:val="bullet"/>
      <w:lvlText w:val="●"/>
      <w:lvlJc w:val="left"/>
      <w:pPr>
        <w:ind w:left="6480" w:hanging="360"/>
      </w:pPr>
    </w:lvl>
  </w:abstractNum>
  <w:num w:numId="1" w16cid:durableId="1288044652">
    <w:abstractNumId w:val="1"/>
    <w:lvlOverride w:ilvl="0">
      <w:startOverride w:val="1"/>
    </w:lvlOverride>
  </w:num>
  <w:num w:numId="2" w16cid:durableId="166979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E7"/>
    <w:rsid w:val="00065A40"/>
    <w:rsid w:val="003B0702"/>
    <w:rsid w:val="003F4D08"/>
    <w:rsid w:val="00513CC7"/>
    <w:rsid w:val="0056679A"/>
    <w:rsid w:val="005C2983"/>
    <w:rsid w:val="005C5C67"/>
    <w:rsid w:val="008279DE"/>
    <w:rsid w:val="00852C4E"/>
    <w:rsid w:val="008B3F49"/>
    <w:rsid w:val="00976DCE"/>
    <w:rsid w:val="009A53D4"/>
    <w:rsid w:val="009D6592"/>
    <w:rsid w:val="00A0598B"/>
    <w:rsid w:val="00A37507"/>
    <w:rsid w:val="00AF55E7"/>
    <w:rsid w:val="00CB2397"/>
    <w:rsid w:val="00D004EE"/>
    <w:rsid w:val="00DC5068"/>
    <w:rsid w:val="00DD6D20"/>
    <w:rsid w:val="00EA5E9A"/>
    <w:rsid w:val="00E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0A08"/>
  <w15:docId w15:val="{0239422D-E504-4809-A4E6-73C4D365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outlineLvl w:val="0"/>
    </w:pPr>
    <w:rPr>
      <w:b/>
      <w:bCs/>
      <w:color w:val="2E75B6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4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7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507"/>
  </w:style>
  <w:style w:type="paragraph" w:styleId="Footer">
    <w:name w:val="footer"/>
    <w:basedOn w:val="Normal"/>
    <w:link w:val="FooterChar"/>
    <w:uiPriority w:val="99"/>
    <w:unhideWhenUsed/>
    <w:rsid w:val="00A37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ae29e-2925-4794-900c-0ba4192deed0">
      <Terms xmlns="http://schemas.microsoft.com/office/infopath/2007/PartnerControls"/>
    </lcf76f155ced4ddcb4097134ff3c332f>
    <TaxCatchAll xmlns="ef816c5b-ec50-474c-a0e4-8e5b557c1b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21BF56655C24489E185112CAF6ACD" ma:contentTypeVersion="13" ma:contentTypeDescription="Create a new document." ma:contentTypeScope="" ma:versionID="5758c3003758299d090baba28081d935">
  <xsd:schema xmlns:xsd="http://www.w3.org/2001/XMLSchema" xmlns:xs="http://www.w3.org/2001/XMLSchema" xmlns:p="http://schemas.microsoft.com/office/2006/metadata/properties" xmlns:ns2="52aae29e-2925-4794-900c-0ba4192deed0" xmlns:ns3="ef816c5b-ec50-474c-a0e4-8e5b557c1bf7" targetNamespace="http://schemas.microsoft.com/office/2006/metadata/properties" ma:root="true" ma:fieldsID="d939463957a594883e58e87b4ba7be33" ns2:_="" ns3:_="">
    <xsd:import namespace="52aae29e-2925-4794-900c-0ba4192deed0"/>
    <xsd:import namespace="ef816c5b-ec50-474c-a0e4-8e5b557c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e29e-2925-4794-900c-0ba4192de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df87db-3f41-445f-97a5-fd8ff1be0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16c5b-ec50-474c-a0e4-8e5b557c1b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e330fd-ebdf-4859-9493-5ef99832fba1}" ma:internalName="TaxCatchAll" ma:showField="CatchAllData" ma:web="ef816c5b-ec50-474c-a0e4-8e5b557c1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71A03-45E2-4A3C-BCDE-CA8D00F72C34}">
  <ds:schemaRefs>
    <ds:schemaRef ds:uri="http://schemas.microsoft.com/office/2006/metadata/properties"/>
    <ds:schemaRef ds:uri="http://schemas.microsoft.com/office/infopath/2007/PartnerControls"/>
    <ds:schemaRef ds:uri="52aae29e-2925-4794-900c-0ba4192deed0"/>
    <ds:schemaRef ds:uri="ef816c5b-ec50-474c-a0e4-8e5b557c1bf7"/>
  </ds:schemaRefs>
</ds:datastoreItem>
</file>

<file path=customXml/itemProps2.xml><?xml version="1.0" encoding="utf-8"?>
<ds:datastoreItem xmlns:ds="http://schemas.openxmlformats.org/officeDocument/2006/customXml" ds:itemID="{AF008101-80A1-44D3-99A8-C4DA80DB1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3D464-4F0A-4F1A-878A-8380109DB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e29e-2925-4794-900c-0ba4192deed0"/>
    <ds:schemaRef ds:uri="ef816c5b-ec50-474c-a0e4-8e5b557c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Geiger</cp:lastModifiedBy>
  <cp:revision>18</cp:revision>
  <dcterms:created xsi:type="dcterms:W3CDTF">2026-02-14T19:40:00Z</dcterms:created>
  <dcterms:modified xsi:type="dcterms:W3CDTF">2026-02-14T19:55:00Z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0x0101000A121BF56655C24489E185112CAF6ACD</vt:lpwstr>
  </property>
</Properties>
</file>